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4C06" w14:textId="77777777" w:rsidR="00A1340A" w:rsidRDefault="00A1340A" w:rsidP="00A1340A">
      <w:bookmarkStart w:id="0" w:name="_GoBack"/>
      <w:bookmarkEnd w:id="0"/>
    </w:p>
    <w:p w14:paraId="28163A4E" w14:textId="77777777" w:rsidR="00A1340A" w:rsidRDefault="00A1340A" w:rsidP="00A1340A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E7AF487" wp14:editId="2E03BD9B">
            <wp:extent cx="1019175" cy="865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97" cy="86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77AF" w14:textId="77777777" w:rsidR="00A1340A" w:rsidRDefault="00A1340A" w:rsidP="00A1340A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SPICED POTATO SALAD</w:t>
      </w:r>
    </w:p>
    <w:p w14:paraId="3A475B00" w14:textId="1C094F38" w:rsidR="00A1340A" w:rsidRDefault="00A1340A" w:rsidP="00A1340A">
      <w:p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Here’s another recipe from </w:t>
      </w:r>
      <w:r>
        <w:rPr>
          <w:rFonts w:ascii="Arial" w:hAnsi="Arial" w:cs="Arial"/>
          <w:i/>
          <w:sz w:val="24"/>
          <w:szCs w:val="24"/>
        </w:rPr>
        <w:t xml:space="preserve">La Dolce Vegan! </w:t>
      </w:r>
      <w:r>
        <w:rPr>
          <w:rFonts w:ascii="Arial" w:hAnsi="Arial" w:cs="Arial"/>
          <w:sz w:val="24"/>
          <w:szCs w:val="24"/>
        </w:rPr>
        <w:t xml:space="preserve">I am a big fan of traditional potato salad, but this one is a great way of changing things up.  </w:t>
      </w:r>
    </w:p>
    <w:p w14:paraId="2C30D35D" w14:textId="3037C856" w:rsidR="00A1340A" w:rsidRDefault="00A1340A" w:rsidP="00A1340A">
      <w:pPr>
        <w:tabs>
          <w:tab w:val="left" w:pos="27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670D6B00" w14:textId="3C9207FF" w:rsidR="00A1340A" w:rsidRDefault="00A1340A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lbs. potatoes, diced</w:t>
      </w:r>
    </w:p>
    <w:p w14:paraId="0AB230A1" w14:textId="44214EBB" w:rsidR="00A1340A" w:rsidRDefault="00A1340A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olive oil</w:t>
      </w:r>
    </w:p>
    <w:p w14:paraId="49499C60" w14:textId="56FEDEB2" w:rsidR="00A1340A" w:rsidRDefault="00A1340A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mustard seeds</w:t>
      </w:r>
    </w:p>
    <w:p w14:paraId="744AF0E8" w14:textId="55ADAE7D" w:rsidR="00A1340A" w:rsidRDefault="00A1340A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tsp. cumin seeds</w:t>
      </w:r>
    </w:p>
    <w:p w14:paraId="030BD691" w14:textId="4F30DD99" w:rsidR="00A1340A" w:rsidRDefault="00A1340A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garlic cloves, diced</w:t>
      </w:r>
    </w:p>
    <w:p w14:paraId="20B226E7" w14:textId="791A78F4" w:rsidR="00BF79FC" w:rsidRDefault="00BF79FC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ground coriander</w:t>
      </w:r>
    </w:p>
    <w:p w14:paraId="65F050C0" w14:textId="10A7D069" w:rsidR="00A1340A" w:rsidRDefault="00A1340A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medium jalapeno pepper, diced (if you like the heat, leave in the seeds)</w:t>
      </w:r>
    </w:p>
    <w:p w14:paraId="10F3101C" w14:textId="0815DC3B" w:rsidR="00A1340A" w:rsidRDefault="00BF79FC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cilantro, chopped</w:t>
      </w:r>
    </w:p>
    <w:p w14:paraId="49AE78DB" w14:textId="36D030DB" w:rsidR="00BF79FC" w:rsidRDefault="00BF79FC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sea salt</w:t>
      </w:r>
    </w:p>
    <w:p w14:paraId="3CB89612" w14:textId="591A7904" w:rsidR="00BF79FC" w:rsidRDefault="00BF79FC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Tbs. </w:t>
      </w:r>
      <w:proofErr w:type="spellStart"/>
      <w:r>
        <w:rPr>
          <w:rFonts w:ascii="Arial" w:hAnsi="Arial" w:cs="Arial"/>
          <w:sz w:val="24"/>
          <w:szCs w:val="24"/>
        </w:rPr>
        <w:t>Vegenaise</w:t>
      </w:r>
      <w:proofErr w:type="spellEnd"/>
      <w:r>
        <w:rPr>
          <w:rFonts w:ascii="Arial" w:hAnsi="Arial" w:cs="Arial"/>
          <w:sz w:val="24"/>
          <w:szCs w:val="24"/>
        </w:rPr>
        <w:t xml:space="preserve"> (vegan dressing)</w:t>
      </w:r>
    </w:p>
    <w:p w14:paraId="67A17148" w14:textId="20DE7A50" w:rsidR="00BF79FC" w:rsidRDefault="00BF79FC" w:rsidP="00A1340A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 of ½ a lime</w:t>
      </w:r>
    </w:p>
    <w:p w14:paraId="12070B28" w14:textId="6A9E7F97" w:rsidR="00BF79FC" w:rsidRDefault="00BF79FC" w:rsidP="00BF79FC">
      <w:pPr>
        <w:tabs>
          <w:tab w:val="left" w:pos="27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7826C0C0" w14:textId="77777777" w:rsidR="00BF79FC" w:rsidRDefault="00BF79FC" w:rsidP="00BF79FC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large pot, boil the potatoes until they can be pierced easily with a fork. Drain and rinse potatoes under cold water.  Set aside to let cool.</w:t>
      </w:r>
    </w:p>
    <w:p w14:paraId="66C387A3" w14:textId="77777777" w:rsidR="002004AD" w:rsidRDefault="00BF79FC" w:rsidP="00BF79FC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potatoes are cooking, in a small saucepan add</w:t>
      </w:r>
      <w:r w:rsidR="002004AD">
        <w:rPr>
          <w:rFonts w:ascii="Arial" w:hAnsi="Arial" w:cs="Arial"/>
          <w:sz w:val="24"/>
          <w:szCs w:val="24"/>
        </w:rPr>
        <w:t xml:space="preserve"> oil and heat on medium (4-6 on the dial).</w:t>
      </w:r>
    </w:p>
    <w:p w14:paraId="5D91B0F3" w14:textId="75C8CB4D" w:rsidR="00BF79FC" w:rsidRDefault="002004AD" w:rsidP="00BF79FC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mustard seeds, cumin seeds, garlic, coriander, and jalapeno and sauté until the mustard seeds begin to pop and crackle.</w:t>
      </w:r>
      <w:r w:rsidR="00BF7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 cool in the pan.</w:t>
      </w:r>
    </w:p>
    <w:p w14:paraId="6CD47780" w14:textId="7E3BF7EF" w:rsidR="002004AD" w:rsidRPr="00BF79FC" w:rsidRDefault="008A77EE" w:rsidP="00BF79FC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spice mixture to the potatoes, add fresh cilantro, sea salt, </w:t>
      </w:r>
      <w:proofErr w:type="spellStart"/>
      <w:r>
        <w:rPr>
          <w:rFonts w:ascii="Arial" w:hAnsi="Arial" w:cs="Arial"/>
          <w:sz w:val="24"/>
          <w:szCs w:val="24"/>
        </w:rPr>
        <w:t>Vegenaise</w:t>
      </w:r>
      <w:proofErr w:type="spellEnd"/>
      <w:r>
        <w:rPr>
          <w:rFonts w:ascii="Arial" w:hAnsi="Arial" w:cs="Arial"/>
          <w:sz w:val="24"/>
          <w:szCs w:val="24"/>
        </w:rPr>
        <w:t xml:space="preserve"> and lime juice.  Toss to mix and cool in the fridge for about an hour for flavors to mix.</w:t>
      </w:r>
    </w:p>
    <w:sectPr w:rsidR="002004AD" w:rsidRPr="00BF7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56B1"/>
    <w:multiLevelType w:val="hybridMultilevel"/>
    <w:tmpl w:val="F7A88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D2513"/>
    <w:multiLevelType w:val="hybridMultilevel"/>
    <w:tmpl w:val="1D140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0A"/>
    <w:rsid w:val="002004AD"/>
    <w:rsid w:val="008A77EE"/>
    <w:rsid w:val="00A1340A"/>
    <w:rsid w:val="00BF79FC"/>
    <w:rsid w:val="00C416CA"/>
    <w:rsid w:val="00F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12BB"/>
  <w15:chartTrackingRefBased/>
  <w15:docId w15:val="{91109B46-28A1-4B58-BEBE-73F76A6A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cp:lastPrinted>2018-06-10T17:21:00Z</cp:lastPrinted>
  <dcterms:created xsi:type="dcterms:W3CDTF">2018-06-10T14:30:00Z</dcterms:created>
  <dcterms:modified xsi:type="dcterms:W3CDTF">2018-06-10T19:36:00Z</dcterms:modified>
</cp:coreProperties>
</file>